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E1" w:rsidRPr="009A4D55" w:rsidRDefault="00DE7BE1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56"/>
          <w:szCs w:val="56"/>
        </w:rPr>
      </w:pPr>
      <w:r w:rsidRPr="009A4D55">
        <w:rPr>
          <w:rFonts w:ascii="Book Antiqua" w:hAnsi="Book Antiqua" w:cs="Times New Roman"/>
          <w:sz w:val="56"/>
          <w:szCs w:val="56"/>
        </w:rPr>
        <w:t>21</w:t>
      </w:r>
      <w:r w:rsidR="00DA077C" w:rsidRPr="009A4D55">
        <w:rPr>
          <w:rFonts w:ascii="Book Antiqua" w:hAnsi="Book Antiqua" w:cs="Times New Roman"/>
          <w:sz w:val="56"/>
          <w:szCs w:val="56"/>
        </w:rPr>
        <w:t xml:space="preserve"> июня ветераны педагогического труда </w:t>
      </w:r>
      <w:r w:rsidR="009E4BEA" w:rsidRPr="009A4D55">
        <w:rPr>
          <w:rFonts w:ascii="Book Antiqua" w:hAnsi="Book Antiqua" w:cs="Times New Roman"/>
          <w:sz w:val="56"/>
          <w:szCs w:val="56"/>
        </w:rPr>
        <w:t xml:space="preserve">ЦАО </w:t>
      </w:r>
      <w:r w:rsidR="00DA077C" w:rsidRPr="009A4D55">
        <w:rPr>
          <w:rFonts w:ascii="Book Antiqua" w:hAnsi="Book Antiqua" w:cs="Times New Roman"/>
          <w:sz w:val="56"/>
          <w:szCs w:val="56"/>
        </w:rPr>
        <w:t>приняли участие в акции «</w:t>
      </w:r>
      <w:r w:rsidRPr="009A4D55">
        <w:rPr>
          <w:rFonts w:ascii="Book Antiqua" w:hAnsi="Book Antiqua" w:cs="Times New Roman"/>
          <w:sz w:val="56"/>
          <w:szCs w:val="56"/>
        </w:rPr>
        <w:t>1418 свечей</w:t>
      </w:r>
      <w:r w:rsidR="00DA077C" w:rsidRPr="009A4D55">
        <w:rPr>
          <w:rFonts w:ascii="Book Antiqua" w:hAnsi="Book Antiqua" w:cs="Times New Roman"/>
          <w:sz w:val="56"/>
          <w:szCs w:val="56"/>
        </w:rPr>
        <w:t>»</w:t>
      </w:r>
      <w:r w:rsidR="00134C03">
        <w:rPr>
          <w:rFonts w:ascii="Book Antiqua" w:hAnsi="Book Antiqua" w:cs="Times New Roman"/>
          <w:sz w:val="56"/>
          <w:szCs w:val="56"/>
        </w:rPr>
        <w:t xml:space="preserve"> на Поклонной горе</w:t>
      </w:r>
    </w:p>
    <w:p w:rsidR="00AC3C6D" w:rsidRPr="00DE7BE1" w:rsidRDefault="00AC3C6D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0"/>
          <w:szCs w:val="40"/>
        </w:rPr>
      </w:pPr>
    </w:p>
    <w:p w:rsidR="00DE7BE1" w:rsidRPr="00DE7BE1" w:rsidRDefault="00AC3C6D" w:rsidP="00134C03">
      <w:pPr>
        <w:spacing w:after="0" w:line="240" w:lineRule="auto"/>
        <w:contextualSpacing/>
        <w:jc w:val="center"/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 w:cs="Times New Roman"/>
          <w:noProof/>
          <w:sz w:val="40"/>
          <w:szCs w:val="40"/>
          <w:lang w:eastAsia="ru-RU"/>
        </w:rPr>
        <w:drawing>
          <wp:inline distT="0" distB="0" distL="0" distR="0">
            <wp:extent cx="6577204" cy="4387936"/>
            <wp:effectExtent l="19050" t="0" r="0" b="0"/>
            <wp:docPr id="4" name="Рисунок 3" descr="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ч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933" cy="4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E1" w:rsidRPr="00DE7BE1" w:rsidRDefault="00DE7BE1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0"/>
          <w:szCs w:val="40"/>
        </w:rPr>
      </w:pPr>
    </w:p>
    <w:p w:rsidR="009D50F6" w:rsidRDefault="009D50F6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705B44" w:rsidRDefault="00705B44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8"/>
          <w:szCs w:val="48"/>
        </w:rPr>
      </w:pPr>
    </w:p>
    <w:p w:rsidR="00B77EE3" w:rsidRDefault="00DE7BE1" w:rsidP="009E4BEA">
      <w:pPr>
        <w:spacing w:after="0" w:line="240" w:lineRule="auto"/>
        <w:ind w:firstLine="709"/>
        <w:contextualSpacing/>
        <w:jc w:val="both"/>
        <w:rPr>
          <w:rFonts w:ascii="Book Antiqua" w:hAnsi="Book Antiqua"/>
          <w:sz w:val="48"/>
          <w:szCs w:val="48"/>
        </w:rPr>
      </w:pPr>
      <w:r w:rsidRPr="00AC3C6D">
        <w:rPr>
          <w:rFonts w:ascii="Book Antiqua" w:hAnsi="Book Antiqua" w:cs="Times New Roman"/>
          <w:sz w:val="48"/>
          <w:szCs w:val="48"/>
        </w:rPr>
        <w:lastRenderedPageBreak/>
        <w:t>22 июня состоялся концерт-реквием</w:t>
      </w:r>
      <w:r w:rsidR="00DA077C" w:rsidRPr="00AC3C6D">
        <w:rPr>
          <w:rFonts w:ascii="Book Antiqua" w:hAnsi="Book Antiqua" w:cs="Times New Roman"/>
          <w:sz w:val="48"/>
          <w:szCs w:val="48"/>
        </w:rPr>
        <w:t xml:space="preserve"> </w:t>
      </w:r>
      <w:r w:rsidR="00134C03">
        <w:rPr>
          <w:rFonts w:ascii="Book Antiqua" w:hAnsi="Book Antiqua" w:cs="Times New Roman"/>
          <w:sz w:val="48"/>
          <w:szCs w:val="48"/>
        </w:rPr>
        <w:t xml:space="preserve">        </w:t>
      </w:r>
      <w:r w:rsidR="00DA077C" w:rsidRPr="00AC3C6D">
        <w:rPr>
          <w:rFonts w:ascii="Book Antiqua" w:hAnsi="Book Antiqua" w:cs="Times New Roman"/>
          <w:sz w:val="48"/>
          <w:szCs w:val="48"/>
        </w:rPr>
        <w:t>«На всю оставшуюся жизнь…»</w:t>
      </w:r>
      <w:r w:rsidRPr="00AC3C6D">
        <w:rPr>
          <w:rFonts w:ascii="Book Antiqua" w:hAnsi="Book Antiqua" w:cs="Times New Roman"/>
          <w:sz w:val="48"/>
          <w:szCs w:val="48"/>
        </w:rPr>
        <w:t xml:space="preserve"> </w:t>
      </w:r>
      <w:r w:rsidR="00DA077C" w:rsidRPr="00AC3C6D">
        <w:rPr>
          <w:rFonts w:ascii="Book Antiqua" w:hAnsi="Book Antiqua" w:cs="Times New Roman"/>
          <w:sz w:val="48"/>
          <w:szCs w:val="48"/>
        </w:rPr>
        <w:t>на Поклонной горе</w:t>
      </w:r>
      <w:r w:rsidR="00B32C3B" w:rsidRPr="00AC3C6D">
        <w:rPr>
          <w:rFonts w:ascii="Book Antiqua" w:hAnsi="Book Antiqua" w:cs="Times New Roman"/>
          <w:sz w:val="48"/>
          <w:szCs w:val="48"/>
        </w:rPr>
        <w:t>.</w:t>
      </w:r>
      <w:r w:rsidRPr="00AC3C6D">
        <w:rPr>
          <w:rFonts w:ascii="Book Antiqua" w:hAnsi="Book Antiqua"/>
          <w:sz w:val="48"/>
          <w:szCs w:val="48"/>
        </w:rPr>
        <w:t xml:space="preserve"> </w:t>
      </w:r>
      <w:r w:rsidRPr="00AC3C6D">
        <w:rPr>
          <w:rFonts w:ascii="Book Antiqua" w:hAnsi="Book Antiqua" w:cs="Times New Roman"/>
          <w:sz w:val="48"/>
          <w:szCs w:val="48"/>
        </w:rPr>
        <w:t>Перед собравшимися выступили председатель МГСВ В.И. Долгих и председатель комитета общественных связей А.Б. Александрова.</w:t>
      </w:r>
      <w:r w:rsidRPr="00AC3C6D">
        <w:rPr>
          <w:rFonts w:ascii="Book Antiqua" w:hAnsi="Book Antiqua"/>
          <w:sz w:val="48"/>
          <w:szCs w:val="48"/>
        </w:rPr>
        <w:t xml:space="preserve"> </w:t>
      </w:r>
    </w:p>
    <w:p w:rsidR="00AC3C6D" w:rsidRDefault="00AC3C6D" w:rsidP="009E4BEA">
      <w:pPr>
        <w:spacing w:after="0" w:line="240" w:lineRule="auto"/>
        <w:ind w:firstLine="709"/>
        <w:contextualSpacing/>
        <w:jc w:val="both"/>
        <w:rPr>
          <w:rFonts w:ascii="Book Antiqua" w:hAnsi="Book Antiqua"/>
          <w:sz w:val="40"/>
          <w:szCs w:val="40"/>
        </w:rPr>
      </w:pPr>
    </w:p>
    <w:p w:rsidR="00134C03" w:rsidRDefault="00B77EE3" w:rsidP="00134C03">
      <w:pPr>
        <w:spacing w:after="0" w:line="240" w:lineRule="auto"/>
        <w:ind w:firstLine="709"/>
        <w:contextualSpacing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  <w:lang w:eastAsia="ru-RU"/>
        </w:rPr>
        <w:drawing>
          <wp:inline distT="0" distB="0" distL="0" distR="0">
            <wp:extent cx="4886326" cy="3257550"/>
            <wp:effectExtent l="19050" t="0" r="9524" b="0"/>
            <wp:docPr id="2" name="Рисунок 1" descr="Долг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гих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386" cy="32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03" w:rsidRDefault="00134C03" w:rsidP="00134C03">
      <w:pPr>
        <w:spacing w:after="0" w:line="240" w:lineRule="auto"/>
        <w:ind w:firstLine="709"/>
        <w:contextualSpacing/>
        <w:rPr>
          <w:rFonts w:ascii="Book Antiqua" w:hAnsi="Book Antiqua"/>
          <w:sz w:val="40"/>
          <w:szCs w:val="40"/>
        </w:rPr>
      </w:pPr>
    </w:p>
    <w:p w:rsidR="009D50F6" w:rsidRPr="00134C03" w:rsidRDefault="00B77EE3" w:rsidP="00134C03">
      <w:pPr>
        <w:spacing w:after="0" w:line="240" w:lineRule="auto"/>
        <w:ind w:firstLine="709"/>
        <w:contextualSpacing/>
        <w:jc w:val="right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  <w:lang w:eastAsia="ru-RU"/>
        </w:rPr>
        <w:drawing>
          <wp:inline distT="0" distB="0" distL="0" distR="0">
            <wp:extent cx="4552950" cy="3035300"/>
            <wp:effectExtent l="19050" t="0" r="0" b="0"/>
            <wp:docPr id="3" name="Рисунок 2" descr="Александ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дров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C" w:rsidRPr="00705B44" w:rsidRDefault="00DE7BE1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4"/>
          <w:szCs w:val="44"/>
        </w:rPr>
      </w:pPr>
      <w:r w:rsidRPr="00705B44">
        <w:rPr>
          <w:rFonts w:ascii="Book Antiqua" w:hAnsi="Book Antiqua" w:cs="Times New Roman"/>
          <w:sz w:val="44"/>
          <w:szCs w:val="44"/>
        </w:rPr>
        <w:lastRenderedPageBreak/>
        <w:t>Мероприятие завершилось возложением цветочной гирлянды к стеле Победы.</w:t>
      </w:r>
    </w:p>
    <w:p w:rsidR="00B77EE3" w:rsidRPr="00DE7BE1" w:rsidRDefault="00B77EE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0"/>
          <w:szCs w:val="40"/>
        </w:rPr>
      </w:pPr>
    </w:p>
    <w:p w:rsidR="009E4BEA" w:rsidRDefault="00B77EE3" w:rsidP="00134C03">
      <w:pPr>
        <w:spacing w:after="0" w:line="240" w:lineRule="auto"/>
        <w:contextualSpacing/>
        <w:jc w:val="center"/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 w:cs="Times New Roman"/>
          <w:noProof/>
          <w:sz w:val="40"/>
          <w:szCs w:val="40"/>
          <w:lang w:eastAsia="ru-RU"/>
        </w:rPr>
        <w:drawing>
          <wp:inline distT="0" distB="0" distL="0" distR="0">
            <wp:extent cx="4467225" cy="2978310"/>
            <wp:effectExtent l="19050" t="0" r="0" b="0"/>
            <wp:docPr id="1" name="Рисунок 0" descr="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944" cy="29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03" w:rsidRDefault="00134C03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0"/>
          <w:szCs w:val="40"/>
        </w:rPr>
      </w:pPr>
    </w:p>
    <w:p w:rsidR="009E4BEA" w:rsidRPr="00705B44" w:rsidRDefault="00B32C3B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4"/>
          <w:szCs w:val="44"/>
        </w:rPr>
      </w:pPr>
      <w:r w:rsidRPr="00705B44">
        <w:rPr>
          <w:rFonts w:ascii="Book Antiqua" w:hAnsi="Book Antiqua" w:cs="Times New Roman"/>
          <w:sz w:val="44"/>
          <w:szCs w:val="44"/>
        </w:rPr>
        <w:t>В этот</w:t>
      </w:r>
      <w:r w:rsidR="005B5E6D" w:rsidRPr="00705B44">
        <w:rPr>
          <w:rFonts w:ascii="Book Antiqua" w:hAnsi="Book Antiqua" w:cs="Times New Roman"/>
          <w:sz w:val="44"/>
          <w:szCs w:val="44"/>
        </w:rPr>
        <w:t xml:space="preserve"> же день на площади Белорусского вокзала прошла общественно-патриотическая акция «Москва. Белорусский вокзал. 22 июня 1941 года»</w:t>
      </w:r>
      <w:r w:rsidR="00705B44" w:rsidRPr="00705B44">
        <w:rPr>
          <w:rFonts w:ascii="Book Antiqua" w:hAnsi="Book Antiqua" w:cs="Times New Roman"/>
          <w:sz w:val="44"/>
          <w:szCs w:val="44"/>
        </w:rPr>
        <w:t>.</w:t>
      </w:r>
    </w:p>
    <w:p w:rsidR="00AC3C6D" w:rsidRDefault="00AC3C6D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8"/>
          <w:szCs w:val="48"/>
        </w:rPr>
      </w:pPr>
      <w:r>
        <w:rPr>
          <w:rFonts w:ascii="Book Antiqua" w:hAnsi="Book Antiqua" w:cs="Times New Roman"/>
          <w:noProof/>
          <w:sz w:val="48"/>
          <w:szCs w:val="48"/>
          <w:lang w:eastAsia="ru-RU"/>
        </w:rPr>
        <w:drawing>
          <wp:inline distT="0" distB="0" distL="0" distR="0">
            <wp:extent cx="5181720" cy="3886200"/>
            <wp:effectExtent l="19050" t="0" r="0" b="0"/>
            <wp:docPr id="6" name="Рисунок 5" descr="IMG-201706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6-WA0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CA" w:rsidRPr="00705B44" w:rsidRDefault="00314CCA" w:rsidP="00705B44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4"/>
          <w:szCs w:val="44"/>
        </w:rPr>
      </w:pPr>
      <w:r w:rsidRPr="00705B44">
        <w:rPr>
          <w:rFonts w:ascii="Book Antiqua" w:hAnsi="Book Antiqua" w:cs="Times New Roman"/>
          <w:sz w:val="44"/>
          <w:szCs w:val="44"/>
        </w:rPr>
        <w:lastRenderedPageBreak/>
        <w:t xml:space="preserve">На входе ветеранов встречали организаторы и раздавали бейсболки </w:t>
      </w:r>
      <w:r w:rsidR="002408D2" w:rsidRPr="00705B44">
        <w:rPr>
          <w:rFonts w:ascii="Book Antiqua" w:hAnsi="Book Antiqua" w:cs="Times New Roman"/>
          <w:sz w:val="44"/>
          <w:szCs w:val="44"/>
        </w:rPr>
        <w:t>и дождевики, чтобы переменчивая погода не помешала наслаждаться концертом</w:t>
      </w:r>
    </w:p>
    <w:p w:rsidR="00705B44" w:rsidRPr="002408D2" w:rsidRDefault="00705B44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0"/>
          <w:szCs w:val="40"/>
        </w:rPr>
      </w:pPr>
    </w:p>
    <w:p w:rsidR="00314CCA" w:rsidRDefault="00314CCA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8"/>
          <w:szCs w:val="48"/>
        </w:rPr>
      </w:pPr>
      <w:r>
        <w:rPr>
          <w:rFonts w:ascii="Book Antiqua" w:hAnsi="Book Antiqua" w:cs="Times New Roman"/>
          <w:noProof/>
          <w:sz w:val="48"/>
          <w:szCs w:val="48"/>
          <w:lang w:eastAsia="ru-RU"/>
        </w:rPr>
        <w:drawing>
          <wp:inline distT="0" distB="0" distL="0" distR="0">
            <wp:extent cx="6134100" cy="6134100"/>
            <wp:effectExtent l="19050" t="0" r="0" b="0"/>
            <wp:docPr id="8" name="Рисунок 7" descr="IMG-201706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6-WA00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239" cy="61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D2" w:rsidRDefault="002408D2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8"/>
          <w:szCs w:val="48"/>
        </w:rPr>
      </w:pPr>
      <w:r>
        <w:rPr>
          <w:rFonts w:ascii="Book Antiqua" w:hAnsi="Book Antiqua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505450" cy="3668781"/>
            <wp:effectExtent l="19050" t="0" r="0" b="0"/>
            <wp:docPr id="9" name="Рисунок 8" descr="73O77g5e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O77g5eA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142" cy="36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44" w:rsidRDefault="00705B44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8"/>
          <w:szCs w:val="48"/>
        </w:rPr>
      </w:pPr>
    </w:p>
    <w:p w:rsidR="009D50F6" w:rsidRDefault="009D50F6" w:rsidP="00AC3C6D">
      <w:pPr>
        <w:spacing w:after="0" w:line="240" w:lineRule="auto"/>
        <w:ind w:firstLine="709"/>
        <w:contextualSpacing/>
        <w:jc w:val="center"/>
        <w:rPr>
          <w:rFonts w:ascii="Book Antiqua" w:hAnsi="Book Antiqua" w:cs="Times New Roman"/>
          <w:sz w:val="48"/>
          <w:szCs w:val="48"/>
        </w:rPr>
      </w:pPr>
      <w:r>
        <w:rPr>
          <w:rFonts w:ascii="Book Antiqua" w:hAnsi="Book Antiqua" w:cs="Times New Roman"/>
          <w:noProof/>
          <w:sz w:val="48"/>
          <w:szCs w:val="48"/>
          <w:lang w:eastAsia="ru-RU"/>
        </w:rPr>
        <w:drawing>
          <wp:inline distT="0" distB="0" distL="0" distR="0">
            <wp:extent cx="5486400" cy="4114705"/>
            <wp:effectExtent l="19050" t="0" r="0" b="0"/>
            <wp:docPr id="7" name="Рисунок 6" descr="IMG-201706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26-WA0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26" cy="41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3B" w:rsidRPr="00705B44" w:rsidRDefault="009E4BEA" w:rsidP="009E4BEA">
      <w:pPr>
        <w:spacing w:after="0" w:line="240" w:lineRule="auto"/>
        <w:ind w:firstLine="709"/>
        <w:contextualSpacing/>
        <w:jc w:val="both"/>
        <w:rPr>
          <w:rFonts w:ascii="Book Antiqua" w:hAnsi="Book Antiqua" w:cs="Times New Roman"/>
          <w:sz w:val="44"/>
          <w:szCs w:val="44"/>
        </w:rPr>
      </w:pPr>
      <w:r w:rsidRPr="00705B44">
        <w:rPr>
          <w:rFonts w:ascii="Book Antiqua" w:hAnsi="Book Antiqua" w:cs="Times New Roman"/>
          <w:sz w:val="44"/>
          <w:szCs w:val="44"/>
        </w:rPr>
        <w:t>Все встречи оказали большое волнение и трепетное отношение к этому святому дню. Ветераны со слезами на глазах участвовали в этих мероприятиях.</w:t>
      </w:r>
      <w:r w:rsidR="005B5E6D" w:rsidRPr="00705B44">
        <w:rPr>
          <w:rFonts w:ascii="Book Antiqua" w:hAnsi="Book Antiqua" w:cs="Times New Roman"/>
          <w:sz w:val="44"/>
          <w:szCs w:val="44"/>
        </w:rPr>
        <w:t xml:space="preserve"> </w:t>
      </w:r>
    </w:p>
    <w:sectPr w:rsidR="00B32C3B" w:rsidRPr="00705B44" w:rsidSect="00705B44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77C"/>
    <w:rsid w:val="00134C03"/>
    <w:rsid w:val="002408D2"/>
    <w:rsid w:val="00314CCA"/>
    <w:rsid w:val="005B5E6D"/>
    <w:rsid w:val="00705B44"/>
    <w:rsid w:val="009A4D55"/>
    <w:rsid w:val="009D50F6"/>
    <w:rsid w:val="009E4BEA"/>
    <w:rsid w:val="00AC3C6D"/>
    <w:rsid w:val="00B32C3B"/>
    <w:rsid w:val="00B77EE3"/>
    <w:rsid w:val="00D513BB"/>
    <w:rsid w:val="00DA077C"/>
    <w:rsid w:val="00DE7BE1"/>
    <w:rsid w:val="00E7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9BCBD-57BB-421E-A4FA-C7361780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4</cp:revision>
  <dcterms:created xsi:type="dcterms:W3CDTF">2017-06-29T07:59:00Z</dcterms:created>
  <dcterms:modified xsi:type="dcterms:W3CDTF">2017-06-29T13:03:00Z</dcterms:modified>
</cp:coreProperties>
</file>